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4e269e9b09510536da0fb34733b318a6632448"/>
      <w:r>
        <w:t xml:space="preserve">Abnahmeprotokoll für Software (Vorlage)</w:t>
      </w:r>
      <w:bookmarkEnd w:id="9"/>
    </w:p>
    <w:p>
      <w:pPr>
        <w:pStyle w:val="FirstParagraph"/>
      </w:pPr>
      <w:r>
        <w:rPr>
          <w:b/>
          <w:bCs/>
        </w:rPr>
        <w:t xml:space="preserve">Eine Vorlage für das Abnahmeprotokoll und 15 Punkte, die Sie vor der Unterschrift testen sollten. Unterschreiben Sie nur, was Sie selbst mit Ihren eigenen Daten ausprobiert haben.</w:t>
      </w:r>
    </w:p>
    <w:p>
      <w:pPr>
        <w:pStyle w:val="BlockText"/>
      </w:pPr>
      <w:r>
        <w:rPr>
          <w:b/>
          <w:bCs/>
        </w:rPr>
        <w:t xml:space="preserve">Dies ist eine Vorlage, keine Rechtsberatung.</w:t>
      </w:r>
      <w:r>
        <w:t xml:space="preserve"> </w:t>
      </w:r>
      <w:r>
        <w:t xml:space="preserve">Wenn Ihr Vertrag mit dem Dienstleister die Abnahme anders regelt, gilt der Vertrag. Bei strittigen Punkten fragen Sie eine Anwältin oder einen Anwalt.</w:t>
      </w:r>
    </w:p>
    <w:p>
      <w:pPr>
        <w:pStyle w:val="FirstParagraph"/>
      </w:pPr>
      <w:r>
        <w:t xml:space="preserve">Für Inhaber, Betriebsleiter und Gründer, denen der Dienstleister gerade gesagt hat: „Fertig, bitte unterschreiben Sie das Protokoll.” Die Unterschrift entscheidet oft über die Zahlung, den Beginn der Gewährleistung und darüber, wer Nachbesserungen bezahlt. Was genau, regelt Ihr Vertrag.</w:t>
      </w:r>
    </w:p>
    <w:p>
      <w:pPr>
        <w:pStyle w:val="BodyText"/>
      </w:pPr>
      <w:r>
        <w:t xml:space="preserve">Eine Demo mit vorbereiteten Daten funktioniert immer. Deshalb lohnt sich die Unterschrift erst nach einem Test mit Ihren echten Daten, mit den Leuten, die täglich mit dem System arbeiten werden.</w:t>
      </w:r>
    </w:p>
    <w:p>
      <w:pPr>
        <w:pStyle w:val="Heading2"/>
      </w:pPr>
      <w:bookmarkStart w:id="10" w:name="_34fa0ece213c76c57954dcaff1019e34b1ef3e9"/>
      <w:r>
        <w:t xml:space="preserve">Teil A: Was Sie vor der Unterschrift testen sollten</w:t>
      </w:r>
      <w:bookmarkEnd w:id="10"/>
    </w:p>
    <w:p>
      <w:pPr>
        <w:pStyle w:val="Heading3"/>
      </w:pPr>
      <w:bookmarkStart w:id="11" w:name="_daten"/>
      <w:r>
        <w:t xml:space="preserve">Daten</w:t>
      </w:r>
      <w:bookmarkEnd w:id="11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1. Test mit echten Daten.</w:t>
      </w:r>
      <w:r>
        <w:t xml:space="preserve"> </w:t>
      </w:r>
      <w:r>
        <w:t xml:space="preserve">Mit einer Kopie Ihrer echten Datensätze, nicht mit Demodaten des Dienstleisters.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2. Die Datenübernahme stimmt.</w:t>
      </w:r>
      <w:r>
        <w:t xml:space="preserve"> </w:t>
      </w:r>
      <w:r>
        <w:t xml:space="preserve">Die Zahl der Kunden, Bestellungen oder Rechnungen ist vorher und nachher gleich. Prüfen Sie außerdem fünf zufällige Datensätze im Detail.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3. Sonderfälle aus Ihrem Alltag.</w:t>
      </w:r>
      <w:r>
        <w:t xml:space="preserve"> </w:t>
      </w:r>
      <w:r>
        <w:t xml:space="preserve">Storno, Gutschrift, ein Kunde mit zwei Adressen, Umlaute im Namen, ein großer Anhang.</w:t>
      </w:r>
    </w:p>
    <w:p>
      <w:pPr>
        <w:pStyle w:val="Heading3"/>
      </w:pPr>
      <w:bookmarkStart w:id="12" w:name="_07ef3edc9b8efc6abecafbdf2f692a3d97b1ee8"/>
      <w:r>
        <w:t xml:space="preserve">Personen und Zugänge</w:t>
      </w:r>
      <w:bookmarkEnd w:id="12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4. Jede Rolle sieht nur, was sie sehen soll.</w:t>
      </w:r>
      <w:r>
        <w:t xml:space="preserve"> </w:t>
      </w:r>
      <w:r>
        <w:t xml:space="preserve">Melden Sie sich als normaler Nutzer an, nicht als Admin.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5. Nutzer anlegen und entfernen funktioniert.</w:t>
      </w:r>
      <w:r>
        <w:t xml:space="preserve"> </w:t>
      </w:r>
      <w:r>
        <w:t xml:space="preserve">Eine entfernte Person kann sich nicht mehr anmelden.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6. Das Haupt-Admin-Konto gehört Ihrer Firma</w:t>
      </w:r>
      <w:r>
        <w:t xml:space="preserve">, nicht dem Dienstleister.</w:t>
      </w:r>
    </w:p>
    <w:p>
      <w:pPr>
        <w:pStyle w:val="Heading3"/>
      </w:pPr>
      <w:bookmarkStart w:id="13" w:name="_abläufe"/>
      <w:r>
        <w:t xml:space="preserve">Abläufe</w:t>
      </w:r>
      <w:bookmarkEnd w:id="13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7. Der ganze Ablauf von Anfang bis Ende</w:t>
      </w:r>
      <w:r>
        <w:t xml:space="preserve"> </w:t>
      </w:r>
      <w:r>
        <w:t xml:space="preserve">wird von der Person durchgespielt, die ihn täglich macht. Ohne Hilfe des Dienstleisters.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8. Falsche Eingaben.</w:t>
      </w:r>
      <w:r>
        <w:t xml:space="preserve"> </w:t>
      </w:r>
      <w:r>
        <w:t xml:space="preserve">Was passiert bei einem fehlenden Feld, einem falschen Format oder einem Doppelklick?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9. E-Mails, Benachrichtigungen und Exporte</w:t>
      </w:r>
      <w:r>
        <w:t xml:space="preserve"> </w:t>
      </w:r>
      <w:r>
        <w:t xml:space="preserve">kommen bei der richtigen Person in der richtigen Form an.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10. Anbindungen an Ihre Systeme</w:t>
      </w:r>
      <w:r>
        <w:t xml:space="preserve"> </w:t>
      </w:r>
      <w:r>
        <w:t xml:space="preserve">(Buchhaltung, Onlineshop, Lager) funktionieren mit der echten Anbindung oder einer Kopie davon, nicht nur im Testmodus.</w:t>
      </w:r>
    </w:p>
    <w:p>
      <w:pPr>
        <w:pStyle w:val="Heading3"/>
      </w:pPr>
      <w:bookmarkStart w:id="14" w:name="_betrieb"/>
      <w:r>
        <w:t xml:space="preserve">Betrieb</w:t>
      </w:r>
      <w:bookmarkEnd w:id="14"/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11. Backups existieren und eine Wiederherstellung wurde ausprobiert.</w:t>
      </w:r>
      <w:r>
        <w:t xml:space="preserve"> </w:t>
      </w:r>
      <w:r>
        <w:t xml:space="preserve">„Wir sichern” reicht nicht. Fragen Sie nach dem Datum des letzten Wiederherstellungstests.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12. Geschwindigkeit bei Ihrer Datenmenge.</w:t>
      </w:r>
      <w:r>
        <w:t xml:space="preserve"> </w:t>
      </w:r>
      <w:r>
        <w:t xml:space="preserve">Ein leeres System ist immer schnell.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13. Die Geräte, mit denen wirklich gearbeitet wird.</w:t>
      </w:r>
      <w:r>
        <w:t xml:space="preserve"> </w:t>
      </w:r>
      <w:r>
        <w:t xml:space="preserve">Handy im Lager, älterer Laptop, schwaches Netz.</w:t>
      </w:r>
    </w:p>
    <w:p>
      <w:pPr>
        <w:pStyle w:val="Heading3"/>
      </w:pPr>
      <w:bookmarkStart w:id="15" w:name="_übergabe"/>
      <w:r>
        <w:t xml:space="preserve">Übergabe</w:t>
      </w:r>
      <w:bookmarkEnd w:id="15"/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14. Code, Domains, Hosting und Dienstkonten laufen auf Ihren Namen.</w:t>
      </w:r>
      <w:r>
        <w:t xml:space="preserve"> </w:t>
      </w:r>
      <w:r>
        <w:t xml:space="preserve">Ein Repository in Ihrem Konto, nicht nur eine ZIP-Datei.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15. Dokumentation:</w:t>
      </w:r>
      <w:r>
        <w:t xml:space="preserve"> </w:t>
      </w:r>
      <w:r>
        <w:t xml:space="preserve">wie man das System startet, wo die Logs liegen, wen man bei einem Ausfall anruft.</w:t>
      </w:r>
    </w:p>
    <w:p>
      <w:pPr>
        <w:pStyle w:val="FirstParagraph"/>
      </w:pPr>
      <w:r>
        <w:t xml:space="preserve">Jeden Punkt, der nicht bestanden hat, tragen Sie in die Mängelliste in Teil B ein. Unterschreiben Sie nicht „ohne Vorbehalt”, nur damit das Projekt endlich endet.</w:t>
      </w:r>
    </w:p>
    <w:p>
      <w:pPr>
        <w:pStyle w:val="Heading2"/>
      </w:pPr>
      <w:bookmarkStart w:id="16" w:name="_c943e05239f04ae74985afbb6d06a9412613509"/>
      <w:r>
        <w:t xml:space="preserve">Teil B: Abnahmeprotokoll</w:t>
      </w:r>
      <w:bookmarkEnd w:id="16"/>
    </w:p>
    <w:p>
      <w:pPr>
        <w:pStyle w:val="Heading3"/>
      </w:pPr>
      <w:bookmarkStart w:id="17" w:name="_grunddaten"/>
      <w:r>
        <w:t xml:space="preserve">Grunddaten</w:t>
      </w:r>
      <w:bookmarkEnd w:id="17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Projekt</w:t>
            </w:r>
          </w:p>
        </w:tc>
        <w:tc>
          <w:tcPr/>
          <w:p>
            <w:pPr>
              <w:pStyle w:val="Compact"/>
            </w:pPr>
            <w:r>
              <w:t xml:space="preserve">[Projektname]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Auftraggeber</w:t>
            </w:r>
          </w:p>
        </w:tc>
        <w:tc>
          <w:tcPr/>
          <w:p>
            <w:pPr>
              <w:pStyle w:val="Compact"/>
            </w:pPr>
            <w:r>
              <w:t xml:space="preserve">[Firma, Handelsregister- oder Steuernummer]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Auftragnehmer</w:t>
            </w:r>
          </w:p>
        </w:tc>
        <w:tc>
          <w:tcPr/>
          <w:p>
            <w:pPr>
              <w:pStyle w:val="Compact"/>
            </w:pPr>
            <w:r>
              <w:t xml:space="preserve">[Firma, Handelsregister- oder Steuernummer]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Vertrag</w:t>
            </w:r>
          </w:p>
        </w:tc>
        <w:tc>
          <w:tcPr/>
          <w:p>
            <w:pPr>
              <w:pStyle w:val="Compact"/>
            </w:pPr>
            <w:r>
              <w:t xml:space="preserve">[Nummer, vom]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 / Release</w:t>
            </w:r>
          </w:p>
        </w:tc>
        <w:tc>
          <w:tcPr/>
          <w:p>
            <w:pPr>
              <w:pStyle w:val="Compact"/>
            </w:pPr>
            <w:r>
              <w:t xml:space="preserve">[Versionsnummer, Datum der Bereitstellung]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[Live-Betrieb / Testumgebung, Adresse]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Testzeitraum</w:t>
            </w:r>
          </w:p>
        </w:tc>
        <w:tc>
          <w:tcPr/>
          <w:p>
            <w:pPr>
              <w:pStyle w:val="Compact"/>
            </w:pPr>
            <w:r>
              <w:t xml:space="preserve">vom [Datum] bis [Datum]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Getestet von</w:t>
            </w:r>
          </w:p>
        </w:tc>
        <w:tc>
          <w:tcPr/>
          <w:p>
            <w:pPr>
              <w:pStyle w:val="Compact"/>
            </w:pPr>
            <w:r>
              <w:t xml:space="preserve">[Namen, Rollen]</w:t>
            </w:r>
          </w:p>
        </w:tc>
      </w:tr>
    </w:tbl>
    <w:p>
      <w:pPr>
        <w:pStyle w:val="Heading3"/>
      </w:pPr>
      <w:bookmarkStart w:id="18" w:name="_d07bb9e019041759ce2c0f335ffb42615801e03"/>
      <w:r>
        <w:t xml:space="preserve">Gelieferter Umfang</w:t>
      </w:r>
      <w:bookmarkEnd w:id="18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Funktion oder Anforderung (laut Auftrag)</w:t>
            </w:r>
          </w:p>
        </w:tc>
        <w:tc>
          <w:tcPr/>
          <w:p>
            <w:pPr>
              <w:pStyle w:val="Compact"/>
            </w:pPr>
            <w:r>
              <w:t xml:space="preserve">Geliefert (ja / teilweise / nein)</w:t>
            </w:r>
          </w:p>
        </w:tc>
        <w:tc>
          <w:tcPr/>
          <w:p>
            <w:pPr>
              <w:pStyle w:val="Compact"/>
            </w:pPr>
            <w:r>
              <w:t xml:space="preserve">Anmerkung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19" w:name="_testszenarien"/>
      <w:r>
        <w:t xml:space="preserve">Testszenarien</w:t>
      </w:r>
      <w:bookmarkEnd w:id="19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Szenario</w:t>
            </w:r>
          </w:p>
        </w:tc>
        <w:tc>
          <w:tcPr/>
          <w:p>
            <w:pPr>
              <w:pStyle w:val="Compact"/>
            </w:pPr>
            <w:r>
              <w:t xml:space="preserve">Daten (echt / Kopie / Test)</w:t>
            </w:r>
          </w:p>
        </w:tc>
        <w:tc>
          <w:tcPr/>
          <w:p>
            <w:pPr>
              <w:pStyle w:val="Compact"/>
            </w:pPr>
            <w:r>
              <w:t xml:space="preserve">Getestet von</w:t>
            </w:r>
          </w:p>
        </w:tc>
        <w:tc>
          <w:tcPr/>
          <w:p>
            <w:pPr>
              <w:pStyle w:val="Compact"/>
            </w:pPr>
            <w:r>
              <w:t xml:space="preserve">Ergebnis (OK / nicht OK)</w:t>
            </w:r>
          </w:p>
        </w:tc>
        <w:tc>
          <w:tcPr/>
          <w:p>
            <w:pPr>
              <w:pStyle w:val="Compact"/>
            </w:pPr>
            <w:r>
              <w:t xml:space="preserve">Anmerkung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0" w:name="_mängelliste"/>
      <w:r>
        <w:t xml:space="preserve">Mängelliste</w:t>
      </w:r>
      <w:bookmarkEnd w:id="20"/>
    </w:p>
    <w:p>
      <w:pPr>
        <w:pStyle w:val="FirstParagraph"/>
      </w:pPr>
      <w:r>
        <w:t xml:space="preserve">Schweregrad:</w:t>
      </w:r>
      <w:r>
        <w:t xml:space="preserve"> </w:t>
      </w:r>
      <w:r>
        <w:rPr>
          <w:b/>
          <w:bCs/>
        </w:rPr>
        <w:t xml:space="preserve">A kritisch</w:t>
      </w:r>
      <w:r>
        <w:t xml:space="preserve"> </w:t>
      </w:r>
      <w:r>
        <w:t xml:space="preserve">= ein Hauptablauf funktioniert nicht und lässt sich nicht umgehen.</w:t>
      </w:r>
      <w:r>
        <w:t xml:space="preserve"> </w:t>
      </w:r>
      <w:r>
        <w:rPr>
          <w:b/>
          <w:bCs/>
        </w:rPr>
        <w:t xml:space="preserve">B schwer</w:t>
      </w:r>
      <w:r>
        <w:t xml:space="preserve"> </w:t>
      </w:r>
      <w:r>
        <w:t xml:space="preserve">= funktioniert mit Umweg oder deutlich mehr Aufwand.</w:t>
      </w:r>
      <w:r>
        <w:t xml:space="preserve"> </w:t>
      </w:r>
      <w:r>
        <w:rPr>
          <w:b/>
          <w:bCs/>
        </w:rPr>
        <w:t xml:space="preserve">C leicht</w:t>
      </w:r>
      <w:r>
        <w:t xml:space="preserve"> </w:t>
      </w:r>
      <w:r>
        <w:t xml:space="preserve">= Optik, Text, Komfort.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Beschreibung des Mangels</w:t>
            </w:r>
          </w:p>
        </w:tc>
        <w:tc>
          <w:tcPr/>
          <w:p>
            <w:pPr>
              <w:pStyle w:val="Compact"/>
            </w:pPr>
            <w:r>
              <w:t xml:space="preserve">Schweregrad (A / B / C)</w:t>
            </w:r>
          </w:p>
        </w:tc>
        <w:tc>
          <w:tcPr/>
          <w:p>
            <w:pPr>
              <w:pStyle w:val="Compact"/>
            </w:pPr>
            <w:r>
              <w:t xml:space="preserve">Behoben bis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1" w:name="_übergeben"/>
      <w:r>
        <w:t xml:space="preserve">Übergeben</w:t>
      </w:r>
      <w:bookmarkEnd w:id="21"/>
    </w:p>
    <w:p>
      <w:pPr>
        <w:pStyle w:val="Compact"/>
        <w:numPr>
          <w:ilvl w:val="0"/>
          <w:numId w:val="1016"/>
        </w:numPr>
      </w:pPr>
      <w:r>
        <w:t xml:space="preserve">Zugang zum Code-Repository im Konto des Auftraggebers</w:t>
      </w:r>
    </w:p>
    <w:p>
      <w:pPr>
        <w:pStyle w:val="Compact"/>
        <w:numPr>
          <w:ilvl w:val="0"/>
          <w:numId w:val="1017"/>
        </w:numPr>
      </w:pPr>
      <w:r>
        <w:t xml:space="preserve">Zugänge zu Hosting, Domains und Diensten Dritter</w:t>
      </w:r>
    </w:p>
    <w:p>
      <w:pPr>
        <w:pStyle w:val="Compact"/>
        <w:numPr>
          <w:ilvl w:val="0"/>
          <w:numId w:val="1018"/>
        </w:numPr>
      </w:pPr>
      <w:r>
        <w:t xml:space="preserve">Dokumentation (Start, Betrieb, Backups)</w:t>
      </w:r>
    </w:p>
    <w:p>
      <w:pPr>
        <w:pStyle w:val="Compact"/>
        <w:numPr>
          <w:ilvl w:val="0"/>
          <w:numId w:val="1019"/>
        </w:numPr>
      </w:pPr>
      <w:r>
        <w:t xml:space="preserve">Datenexport in einem lesbaren Format (CSV, Excel oder Datenbank-Backup)</w:t>
      </w:r>
    </w:p>
    <w:p>
      <w:pPr>
        <w:pStyle w:val="Heading3"/>
      </w:pPr>
      <w:bookmarkStart w:id="22" w:name="_e6909616f1366fb843c34629db4008617dc58da"/>
      <w:r>
        <w:t xml:space="preserve">Ergebnis der Abnahme</w:t>
      </w:r>
      <w:bookmarkEnd w:id="22"/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Abgenommen ohne Vorbehalt.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Abgenommen unter Vorbehalt.</w:t>
      </w:r>
      <w:r>
        <w:t xml:space="preserve"> </w:t>
      </w:r>
      <w:r>
        <w:t xml:space="preserve">Die Mängel B und C aus der Liste behebt der Auftragnehmer bis [Datum]. Kein Mangel A.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Nicht abgenommen.</w:t>
      </w:r>
      <w:r>
        <w:t xml:space="preserve"> </w:t>
      </w:r>
      <w:r>
        <w:t xml:space="preserve">Die Liste enthält einen Mangel A. Neuer Abnahmetermin: [Datum].</w:t>
      </w:r>
    </w:p>
    <w:p>
      <w:pPr>
        <w:pStyle w:val="FirstParagraph"/>
      </w:pPr>
      <w:r>
        <w:t xml:space="preserve">Die Regel, die wir empfehlen: Ein Mangel A bedeutet nicht abgenommen. Ein Vorbehalt ohne Termin für die Behebung ist kein Vorbehalt.</w:t>
      </w:r>
    </w:p>
    <w:p>
      <w:pPr>
        <w:pStyle w:val="Heading3"/>
      </w:pPr>
      <w:bookmarkStart w:id="23" w:name="_unterschriften"/>
      <w:r>
        <w:t xml:space="preserve">Unterschriften</w:t>
      </w:r>
      <w:bookmarkEnd w:id="23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Für den Auftraggeber</w:t>
            </w:r>
          </w:p>
        </w:tc>
        <w:tc>
          <w:tcPr/>
          <w:p>
            <w:pPr>
              <w:pStyle w:val="Compact"/>
            </w:pPr>
            <w:r>
              <w:t xml:space="preserve">Für den Auftragnehmer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Funktion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Datum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Unterschrift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60c057344e3f2c031b158e90f7a97e1ee636529"/>
      <w:r>
        <w:t xml:space="preserve">So machen wir es</w:t>
      </w:r>
      <w:bookmarkEnd w:id="24"/>
    </w:p>
    <w:p>
      <w:pPr>
        <w:pStyle w:val="FirstParagraph"/>
      </w:pPr>
      <w:r>
        <w:t xml:space="preserve">Code, Daten und Infrastruktur gehören dem Kunden ab dem ersten Tag, nicht erst nach der Unterschrift unter das Protokoll.</w:t>
      </w:r>
    </w:p>
    <w:p>
      <w:pPr>
        <w:pStyle w:val="Heading2"/>
      </w:pPr>
      <w:bookmarkStart w:id="25" w:name="_b075ff08e88464aea44607a0ae8fd34de1fa689"/>
      <w:r>
        <w:t xml:space="preserve">Ihr Dienstleister will eine Unterschrift und Sie sind unsicher?</w:t>
      </w:r>
      <w:bookmarkEnd w:id="25"/>
    </w:p>
    <w:p>
      <w:pPr>
        <w:pStyle w:val="FirstParagraph"/>
      </w:pPr>
      <w:r>
        <w:t xml:space="preserve">Schicken Sie uns das ausgefüllte Protokoll und die Mängelliste ohne personenbezogene Daten an</w:t>
      </w:r>
      <w:r>
        <w:t xml:space="preserve"> </w:t>
      </w:r>
      <w:hyperlink r:id="rId26">
        <w:r>
          <w:rPr>
            <w:rStyle w:val="Hyperlink"/>
          </w:rPr>
          <w:t xml:space="preserve">info@digitaliko.com</w:t>
        </w:r>
      </w:hyperlink>
      <w:r>
        <w:t xml:space="preserve">, und wir sagen Ihnen kostenlos unsere Meinung: was wir vor der Unterschrift noch prüfen würden. Oder buchen Sie 15 Minuten mit Filip:</w:t>
      </w:r>
      <w:r>
        <w:t xml:space="preserve"> </w:t>
      </w:r>
      <w:hyperlink r:id="rId27">
        <w:r>
          <w:rPr>
            <w:rStyle w:val="Hyperlink"/>
          </w:rPr>
          <w:t xml:space="preserve">www.digitaliko.com/de/contact</w:t>
        </w:r>
      </w:hyperlink>
    </w:p>
    <w:p>
      <w:pPr>
        <w:pStyle w:val="BodyText"/>
      </w:pPr>
      <w:r>
        <w:t xml:space="preserve">Digitaliko · digitaliko.com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552CD5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552CD5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552CD5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552CD5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552CD5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552CD5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A0A0A0" w:space="0" w:sz="4" w:val="single"/>
        <w:left w:color="A0A0A0" w:space="0" w:sz="4" w:val="single"/>
        <w:bottom w:color="A0A0A0" w:space="0" w:sz="4" w:val="single"/>
        <w:right w:color="A0A0A0" w:space="0" w:sz="4" w:val="single"/>
        <w:insideH w:color="A0A0A0" w:space="0" w:sz="4" w:val="single"/>
        <w:insideV w:color="A0A0A0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552CD5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https://www.digitaliko.com/de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Abnahmeprotokoll%20f%C3%BCr%20Software%20%28Vorlage%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digitaliko.com/de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Abnahmeprotokoll%20f%C3%BCr%20Software%20%28Vorlage%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2026-10-23T14:50:16Z</dcterms:created>
  <dcterms:modified xsi:type="dcterms:W3CDTF">2026-10-23T14:50:16Z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